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E9" w:rsidRPr="00D653F1" w:rsidRDefault="00CB50E9" w:rsidP="00CB50E9">
      <w:pPr>
        <w:ind w:firstLine="360"/>
        <w:jc w:val="center"/>
        <w:rPr>
          <w:rFonts w:asciiTheme="majorHAnsi" w:eastAsia="Times New Roman" w:hAnsiTheme="majorHAnsi" w:cstheme="majorHAnsi"/>
          <w:b/>
          <w:color w:val="000000"/>
          <w:szCs w:val="28"/>
          <w:lang w:eastAsia="ru-RU"/>
        </w:rPr>
      </w:pPr>
      <w:r w:rsidRPr="00D653F1">
        <w:rPr>
          <w:rFonts w:asciiTheme="majorHAnsi" w:eastAsia="Times New Roman" w:hAnsiTheme="majorHAnsi" w:cstheme="majorHAnsi"/>
          <w:b/>
          <w:color w:val="000000"/>
          <w:szCs w:val="28"/>
          <w:lang w:eastAsia="ru-RU"/>
        </w:rPr>
        <w:t>СОГЛАСИЕ</w:t>
      </w:r>
    </w:p>
    <w:p w:rsidR="00CB50E9" w:rsidRPr="00D653F1" w:rsidRDefault="00CB50E9" w:rsidP="00CB50E9">
      <w:pPr>
        <w:ind w:firstLine="360"/>
        <w:jc w:val="center"/>
        <w:rPr>
          <w:rFonts w:asciiTheme="majorHAnsi" w:eastAsia="Times New Roman" w:hAnsiTheme="majorHAnsi" w:cstheme="majorHAnsi"/>
          <w:b/>
          <w:color w:val="000000"/>
          <w:szCs w:val="28"/>
          <w:lang w:eastAsia="ru-RU"/>
        </w:rPr>
      </w:pPr>
      <w:r w:rsidRPr="00D653F1">
        <w:rPr>
          <w:rFonts w:asciiTheme="majorHAnsi" w:eastAsia="Times New Roman" w:hAnsiTheme="majorHAnsi" w:cstheme="majorHAnsi"/>
          <w:b/>
          <w:color w:val="000000"/>
          <w:szCs w:val="28"/>
          <w:lang w:eastAsia="ru-RU"/>
        </w:rPr>
        <w:t>на обработку персональных данных</w:t>
      </w:r>
    </w:p>
    <w:p w:rsidR="00CB50E9" w:rsidRPr="00B12D10" w:rsidRDefault="00CB50E9" w:rsidP="00CB50E9">
      <w:pPr>
        <w:ind w:firstLine="360"/>
        <w:rPr>
          <w:rFonts w:asciiTheme="majorHAnsi" w:eastAsia="Times New Roman" w:hAnsiTheme="majorHAnsi" w:cstheme="majorHAnsi"/>
          <w:szCs w:val="28"/>
          <w:lang w:eastAsia="ru-RU"/>
        </w:rPr>
      </w:pPr>
      <w:r w:rsidRPr="00B12D10">
        <w:rPr>
          <w:rFonts w:asciiTheme="majorHAnsi" w:eastAsia="Times New Roman" w:hAnsiTheme="majorHAnsi" w:cstheme="majorHAnsi"/>
          <w:color w:val="000000"/>
          <w:szCs w:val="28"/>
          <w:lang w:eastAsia="ru-RU"/>
        </w:rPr>
        <w:t>Присоединяясь к настоящему соглашению и оставляя свои</w:t>
      </w:r>
      <w:r>
        <w:rPr>
          <w:rFonts w:asciiTheme="majorHAnsi" w:eastAsia="Times New Roman" w:hAnsiTheme="majorHAnsi" w:cstheme="majorHAnsi"/>
          <w:color w:val="000000"/>
          <w:szCs w:val="28"/>
          <w:lang w:eastAsia="ru-RU"/>
        </w:rPr>
        <w:t xml:space="preserve"> общие</w:t>
      </w:r>
      <w:r w:rsidRPr="00B12D10">
        <w:rPr>
          <w:rFonts w:asciiTheme="majorHAnsi" w:eastAsia="Times New Roman" w:hAnsiTheme="majorHAnsi" w:cstheme="majorHAnsi"/>
          <w:color w:val="000000"/>
          <w:szCs w:val="28"/>
          <w:lang w:eastAsia="ru-RU"/>
        </w:rPr>
        <w:t xml:space="preserve"> данные </w:t>
      </w:r>
      <w:r w:rsidRPr="0031639E">
        <w:rPr>
          <w:rFonts w:asciiTheme="majorHAnsi" w:eastAsia="Times New Roman" w:hAnsiTheme="majorHAnsi" w:cstheme="majorHAnsi"/>
          <w:szCs w:val="28"/>
          <w:lang w:eastAsia="ru-RU"/>
        </w:rPr>
        <w:t xml:space="preserve">ИП Паникер Оксана Викторовна (Юридический адрес: 620144, Российская Федерация, Свердловская обл., г. Екатеринбург, ул. Шейнкмана, 111-57) </w:t>
      </w:r>
      <w:r w:rsidRPr="00B12D10">
        <w:rPr>
          <w:rFonts w:asciiTheme="majorHAnsi" w:eastAsia="Times New Roman" w:hAnsiTheme="majorHAnsi" w:cstheme="majorHAnsi"/>
          <w:color w:val="000000"/>
          <w:szCs w:val="28"/>
          <w:lang w:eastAsia="ru-RU"/>
        </w:rPr>
        <w:t>путем</w:t>
      </w:r>
      <w:r w:rsidRPr="0031639E">
        <w:rPr>
          <w:rFonts w:asciiTheme="majorHAnsi" w:eastAsia="Times New Roman" w:hAnsiTheme="majorHAnsi" w:cstheme="majorHAnsi"/>
          <w:szCs w:val="28"/>
          <w:lang w:eastAsia="ru-RU"/>
        </w:rPr>
        <w:t xml:space="preserve"> </w:t>
      </w:r>
      <w:r w:rsidRPr="00B12D10">
        <w:rPr>
          <w:rFonts w:asciiTheme="majorHAnsi" w:eastAsia="Times New Roman" w:hAnsiTheme="majorHAnsi" w:cstheme="majorHAnsi"/>
          <w:color w:val="000000"/>
          <w:szCs w:val="28"/>
          <w:lang w:eastAsia="ru-RU"/>
        </w:rPr>
        <w:t xml:space="preserve">заполнения полей форм </w:t>
      </w:r>
      <w:r>
        <w:rPr>
          <w:rFonts w:asciiTheme="majorHAnsi" w:eastAsia="Times New Roman" w:hAnsiTheme="majorHAnsi" w:cstheme="majorHAnsi"/>
          <w:color w:val="000000"/>
          <w:szCs w:val="28"/>
          <w:lang w:eastAsia="ru-RU"/>
        </w:rPr>
        <w:t xml:space="preserve">онлайн </w:t>
      </w:r>
      <w:r w:rsidRPr="00B12D10">
        <w:rPr>
          <w:rFonts w:asciiTheme="majorHAnsi" w:eastAsia="Times New Roman" w:hAnsiTheme="majorHAnsi" w:cstheme="majorHAnsi"/>
          <w:color w:val="000000"/>
          <w:szCs w:val="28"/>
          <w:lang w:eastAsia="ru-RU"/>
        </w:rPr>
        <w:t xml:space="preserve">регистрации в целях </w:t>
      </w:r>
      <w:r>
        <w:rPr>
          <w:rFonts w:asciiTheme="majorHAnsi" w:eastAsia="Times New Roman" w:hAnsiTheme="majorHAnsi" w:cstheme="majorHAnsi"/>
          <w:color w:val="000000"/>
          <w:szCs w:val="28"/>
          <w:lang w:eastAsia="ru-RU"/>
        </w:rPr>
        <w:t xml:space="preserve">обработки интернет заказов и </w:t>
      </w:r>
      <w:r w:rsidRPr="00B12D10">
        <w:rPr>
          <w:rFonts w:asciiTheme="majorHAnsi" w:eastAsia="Times New Roman" w:hAnsiTheme="majorHAnsi" w:cstheme="majorHAnsi"/>
          <w:color w:val="000000"/>
          <w:szCs w:val="28"/>
          <w:lang w:eastAsia="ru-RU"/>
        </w:rPr>
        <w:t>реализации программы</w:t>
      </w:r>
      <w:r w:rsidRPr="0031639E">
        <w:rPr>
          <w:rFonts w:asciiTheme="majorHAnsi" w:eastAsia="Times New Roman" w:hAnsiTheme="majorHAnsi" w:cstheme="majorHAnsi"/>
          <w:szCs w:val="28"/>
          <w:lang w:eastAsia="ru-RU"/>
        </w:rPr>
        <w:t xml:space="preserve"> </w:t>
      </w:r>
      <w:r w:rsidRPr="00B12D10">
        <w:rPr>
          <w:rFonts w:asciiTheme="majorHAnsi" w:eastAsia="Times New Roman" w:hAnsiTheme="majorHAnsi" w:cstheme="majorHAnsi"/>
          <w:color w:val="000000"/>
          <w:szCs w:val="28"/>
          <w:lang w:eastAsia="ru-RU"/>
        </w:rPr>
        <w:t xml:space="preserve">лояльности, Пользователь в соответствии с положениями Федерального закона </w:t>
      </w:r>
      <w:r w:rsidRPr="0031639E">
        <w:rPr>
          <w:rFonts w:asciiTheme="majorHAnsi" w:eastAsia="Times New Roman" w:hAnsiTheme="majorHAnsi" w:cstheme="majorHAnsi"/>
          <w:color w:val="333333"/>
          <w:szCs w:val="28"/>
          <w:lang w:eastAsia="ru-RU"/>
        </w:rPr>
        <w:t>от</w:t>
      </w:r>
      <w:r>
        <w:rPr>
          <w:rFonts w:asciiTheme="majorHAnsi" w:eastAsia="Times New Roman" w:hAnsiTheme="majorHAnsi" w:cstheme="majorHAnsi"/>
          <w:color w:val="333333"/>
          <w:szCs w:val="28"/>
          <w:lang w:eastAsia="ru-RU"/>
        </w:rPr>
        <w:t xml:space="preserve"> 27.07.2006 №152-ФЗ и правок от</w:t>
      </w:r>
      <w:r w:rsidRPr="0031639E">
        <w:rPr>
          <w:rFonts w:asciiTheme="majorHAnsi" w:eastAsia="Times New Roman" w:hAnsiTheme="majorHAnsi" w:cstheme="majorHAnsi"/>
          <w:color w:val="333333"/>
          <w:szCs w:val="28"/>
          <w:lang w:eastAsia="ru-RU"/>
        </w:rPr>
        <w:t xml:space="preserve"> 14.07.2022 №266-ФЗ</w:t>
      </w:r>
      <w:r w:rsidRPr="0031639E">
        <w:rPr>
          <w:rFonts w:asciiTheme="majorHAnsi" w:eastAsia="Times New Roman" w:hAnsiTheme="majorHAnsi" w:cstheme="majorHAnsi"/>
          <w:color w:val="000000"/>
          <w:szCs w:val="28"/>
          <w:lang w:eastAsia="ru-RU"/>
        </w:rPr>
        <w:t xml:space="preserve"> </w:t>
      </w:r>
      <w:r w:rsidRPr="00B12D10">
        <w:rPr>
          <w:rFonts w:asciiTheme="majorHAnsi" w:eastAsia="Times New Roman" w:hAnsiTheme="majorHAnsi" w:cstheme="majorHAnsi"/>
          <w:color w:val="000000"/>
          <w:szCs w:val="28"/>
          <w:lang w:eastAsia="ru-RU"/>
        </w:rPr>
        <w:t>«О персональных данных»: </w:t>
      </w:r>
    </w:p>
    <w:p w:rsidR="00CB50E9" w:rsidRPr="00B12D10" w:rsidRDefault="00CB50E9" w:rsidP="00CB50E9">
      <w:pPr>
        <w:numPr>
          <w:ilvl w:val="0"/>
          <w:numId w:val="1"/>
        </w:numPr>
        <w:spacing w:after="0"/>
        <w:ind w:left="36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подтверждает, что указанные им персональные данные принадлежат лично ему;</w:t>
      </w:r>
    </w:p>
    <w:p w:rsidR="00CB50E9" w:rsidRPr="00B12D10" w:rsidRDefault="00CB50E9" w:rsidP="00CB50E9">
      <w:pPr>
        <w:numPr>
          <w:ilvl w:val="0"/>
          <w:numId w:val="1"/>
        </w:numPr>
        <w:spacing w:after="0"/>
        <w:ind w:left="36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признает и подтверждает, что он внимательно и в полном объеме</w:t>
      </w:r>
    </w:p>
    <w:p w:rsidR="00CB50E9" w:rsidRPr="00B12D10" w:rsidRDefault="00CB50E9" w:rsidP="00CB50E9">
      <w:pPr>
        <w:spacing w:after="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ознакомился с настоящим Соглашением и содержащимися в нем условиями</w:t>
      </w:r>
    </w:p>
    <w:p w:rsidR="00CB50E9" w:rsidRPr="00B12D10" w:rsidRDefault="00CB50E9" w:rsidP="00CB50E9">
      <w:pPr>
        <w:spacing w:after="0"/>
        <w:rPr>
          <w:rFonts w:asciiTheme="majorHAnsi" w:eastAsia="Times New Roman" w:hAnsiTheme="majorHAnsi" w:cstheme="majorHAnsi"/>
          <w:szCs w:val="28"/>
          <w:lang w:eastAsia="ru-RU"/>
        </w:rPr>
      </w:pPr>
      <w:r w:rsidRPr="00B12D10">
        <w:rPr>
          <w:rFonts w:asciiTheme="majorHAnsi" w:eastAsia="Times New Roman" w:hAnsiTheme="majorHAnsi" w:cstheme="majorHAnsi"/>
          <w:color w:val="000000"/>
          <w:szCs w:val="28"/>
          <w:lang w:eastAsia="ru-RU"/>
        </w:rPr>
        <w:t>обработки его персональных данных, указываемых им в полях форм;</w:t>
      </w:r>
    </w:p>
    <w:p w:rsidR="00CB50E9" w:rsidRPr="00B12D10" w:rsidRDefault="00CB50E9" w:rsidP="00CB50E9">
      <w:pPr>
        <w:numPr>
          <w:ilvl w:val="0"/>
          <w:numId w:val="2"/>
        </w:numPr>
        <w:spacing w:after="0"/>
        <w:ind w:left="36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признает и подтверждает, что все положения настоящего Соглашения и</w:t>
      </w:r>
    </w:p>
    <w:p w:rsidR="00CB50E9" w:rsidRPr="00B12D10" w:rsidRDefault="00CB50E9" w:rsidP="00CB50E9">
      <w:pPr>
        <w:spacing w:after="0"/>
        <w:rPr>
          <w:rFonts w:asciiTheme="majorHAnsi" w:eastAsia="Times New Roman" w:hAnsiTheme="majorHAnsi" w:cstheme="majorHAnsi"/>
          <w:szCs w:val="28"/>
          <w:lang w:eastAsia="ru-RU"/>
        </w:rPr>
      </w:pPr>
      <w:r w:rsidRPr="00B12D10">
        <w:rPr>
          <w:rFonts w:asciiTheme="majorHAnsi" w:eastAsia="Times New Roman" w:hAnsiTheme="majorHAnsi" w:cstheme="majorHAnsi"/>
          <w:color w:val="000000"/>
          <w:szCs w:val="28"/>
          <w:lang w:eastAsia="ru-RU"/>
        </w:rPr>
        <w:t>условия обработки его персональных данных ему понятны;</w:t>
      </w:r>
    </w:p>
    <w:p w:rsidR="00CB50E9" w:rsidRPr="00B12D10" w:rsidRDefault="00CB50E9" w:rsidP="00CB50E9">
      <w:pPr>
        <w:numPr>
          <w:ilvl w:val="0"/>
          <w:numId w:val="3"/>
        </w:numPr>
        <w:spacing w:after="0"/>
        <w:ind w:left="36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дает согласие на обработку предоставляемых персональных данных в целях</w:t>
      </w:r>
      <w:r>
        <w:rPr>
          <w:rFonts w:asciiTheme="majorHAnsi" w:eastAsia="Times New Roman" w:hAnsiTheme="majorHAnsi" w:cstheme="majorHAnsi"/>
          <w:color w:val="000000"/>
          <w:szCs w:val="28"/>
          <w:lang w:eastAsia="ru-RU"/>
        </w:rPr>
        <w:t xml:space="preserve"> </w:t>
      </w:r>
      <w:r w:rsidRPr="00B12D10">
        <w:rPr>
          <w:rFonts w:asciiTheme="majorHAnsi" w:eastAsia="Times New Roman" w:hAnsiTheme="majorHAnsi" w:cstheme="majorHAnsi"/>
          <w:color w:val="000000"/>
          <w:szCs w:val="28"/>
          <w:lang w:eastAsia="ru-RU"/>
        </w:rPr>
        <w:t>предоставления услуг Пользователю;</w:t>
      </w:r>
    </w:p>
    <w:p w:rsidR="00CB50E9" w:rsidRPr="00B12D10" w:rsidRDefault="00CB50E9" w:rsidP="00CB50E9">
      <w:pPr>
        <w:numPr>
          <w:ilvl w:val="0"/>
          <w:numId w:val="4"/>
        </w:numPr>
        <w:spacing w:after="0"/>
        <w:ind w:left="36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выражает согласие с условиями обработки персональных данных без каких-либо оговорок и ограничений.</w:t>
      </w:r>
    </w:p>
    <w:p w:rsidR="00CB50E9" w:rsidRPr="00B12D10" w:rsidRDefault="00CB50E9" w:rsidP="00CB50E9">
      <w:pPr>
        <w:spacing w:after="0"/>
        <w:rPr>
          <w:rFonts w:asciiTheme="majorHAnsi" w:eastAsia="Times New Roman" w:hAnsiTheme="majorHAnsi" w:cstheme="majorHAnsi"/>
          <w:szCs w:val="28"/>
          <w:lang w:eastAsia="ru-RU"/>
        </w:rPr>
      </w:pPr>
    </w:p>
    <w:p w:rsidR="00CB50E9" w:rsidRPr="00B12D10" w:rsidRDefault="00CB50E9" w:rsidP="00CB50E9">
      <w:pPr>
        <w:spacing w:after="0"/>
        <w:ind w:firstLine="708"/>
        <w:rPr>
          <w:rFonts w:asciiTheme="majorHAnsi" w:eastAsia="Times New Roman" w:hAnsiTheme="majorHAnsi" w:cstheme="majorHAnsi"/>
          <w:szCs w:val="28"/>
          <w:lang w:eastAsia="ru-RU"/>
        </w:rPr>
      </w:pPr>
      <w:r w:rsidRPr="00B12D10">
        <w:rPr>
          <w:rFonts w:asciiTheme="majorHAnsi" w:eastAsia="Times New Roman" w:hAnsiTheme="majorHAnsi" w:cstheme="majorHAnsi"/>
          <w:color w:val="000000"/>
          <w:szCs w:val="28"/>
          <w:lang w:eastAsia="ru-RU"/>
        </w:rPr>
        <w:t>Настоящее согласие Пользователя применяется в отношении обработки</w:t>
      </w:r>
    </w:p>
    <w:p w:rsidR="00CB50E9" w:rsidRPr="00B12D10" w:rsidRDefault="00CB50E9" w:rsidP="00CB50E9">
      <w:pPr>
        <w:spacing w:after="0"/>
        <w:rPr>
          <w:rFonts w:asciiTheme="majorHAnsi" w:eastAsia="Times New Roman" w:hAnsiTheme="majorHAnsi" w:cstheme="majorHAnsi"/>
          <w:szCs w:val="28"/>
          <w:lang w:eastAsia="ru-RU"/>
        </w:rPr>
      </w:pPr>
      <w:r w:rsidRPr="00B12D10">
        <w:rPr>
          <w:rFonts w:asciiTheme="majorHAnsi" w:eastAsia="Times New Roman" w:hAnsiTheme="majorHAnsi" w:cstheme="majorHAnsi"/>
          <w:color w:val="000000"/>
          <w:szCs w:val="28"/>
          <w:lang w:eastAsia="ru-RU"/>
        </w:rPr>
        <w:t>Следующих</w:t>
      </w:r>
      <w:r>
        <w:rPr>
          <w:rFonts w:asciiTheme="majorHAnsi" w:eastAsia="Times New Roman" w:hAnsiTheme="majorHAnsi" w:cstheme="majorHAnsi"/>
          <w:b/>
          <w:color w:val="000000"/>
          <w:szCs w:val="28"/>
          <w:lang w:eastAsia="ru-RU"/>
        </w:rPr>
        <w:t xml:space="preserve"> </w:t>
      </w:r>
      <w:r w:rsidRPr="00D377C7">
        <w:rPr>
          <w:rFonts w:asciiTheme="majorHAnsi" w:eastAsia="Times New Roman" w:hAnsiTheme="majorHAnsi" w:cstheme="majorHAnsi"/>
          <w:color w:val="000000"/>
          <w:szCs w:val="28"/>
          <w:lang w:eastAsia="ru-RU"/>
        </w:rPr>
        <w:t xml:space="preserve">общедоступных </w:t>
      </w:r>
      <w:r w:rsidRPr="00B12D10">
        <w:rPr>
          <w:rFonts w:asciiTheme="majorHAnsi" w:eastAsia="Times New Roman" w:hAnsiTheme="majorHAnsi" w:cstheme="majorHAnsi"/>
          <w:color w:val="000000"/>
          <w:szCs w:val="28"/>
          <w:lang w:eastAsia="ru-RU"/>
        </w:rPr>
        <w:t>персональных данных:</w:t>
      </w:r>
    </w:p>
    <w:p w:rsidR="00CB50E9" w:rsidRPr="00B12D10" w:rsidRDefault="00CB50E9" w:rsidP="00CB50E9">
      <w:pPr>
        <w:numPr>
          <w:ilvl w:val="0"/>
          <w:numId w:val="5"/>
        </w:numPr>
        <w:spacing w:after="0"/>
        <w:ind w:left="36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фамилия, имя, отчество;</w:t>
      </w:r>
    </w:p>
    <w:p w:rsidR="00CB50E9" w:rsidRPr="00B12D10" w:rsidRDefault="00CB50E9" w:rsidP="00CB50E9">
      <w:pPr>
        <w:numPr>
          <w:ilvl w:val="0"/>
          <w:numId w:val="5"/>
        </w:numPr>
        <w:spacing w:after="0"/>
        <w:ind w:left="36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дата рождения;</w:t>
      </w:r>
    </w:p>
    <w:p w:rsidR="00CB50E9" w:rsidRPr="00B12D10" w:rsidRDefault="00CB50E9" w:rsidP="00CB50E9">
      <w:pPr>
        <w:numPr>
          <w:ilvl w:val="0"/>
          <w:numId w:val="5"/>
        </w:numPr>
        <w:spacing w:after="0"/>
        <w:ind w:left="36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место пребывания (адрес, город, область);</w:t>
      </w:r>
    </w:p>
    <w:p w:rsidR="00CB50E9" w:rsidRPr="00B12D10" w:rsidRDefault="00CB50E9" w:rsidP="00CB50E9">
      <w:pPr>
        <w:numPr>
          <w:ilvl w:val="0"/>
          <w:numId w:val="5"/>
        </w:numPr>
        <w:spacing w:after="0"/>
        <w:ind w:left="360"/>
        <w:textAlignment w:val="baseline"/>
        <w:rPr>
          <w:rFonts w:asciiTheme="majorHAnsi" w:eastAsia="Times New Roman" w:hAnsiTheme="majorHAnsi" w:cstheme="majorHAnsi"/>
          <w:color w:val="000000"/>
          <w:szCs w:val="28"/>
          <w:lang w:eastAsia="ru-RU"/>
        </w:rPr>
      </w:pPr>
      <w:r w:rsidRPr="0031639E">
        <w:rPr>
          <w:rFonts w:asciiTheme="majorHAnsi" w:eastAsia="Times New Roman" w:hAnsiTheme="majorHAnsi" w:cstheme="majorHAnsi"/>
          <w:color w:val="000000"/>
          <w:szCs w:val="28"/>
          <w:lang w:eastAsia="ru-RU"/>
        </w:rPr>
        <w:t>номер телефона</w:t>
      </w:r>
      <w:r w:rsidRPr="00B12D10">
        <w:rPr>
          <w:rFonts w:asciiTheme="majorHAnsi" w:eastAsia="Times New Roman" w:hAnsiTheme="majorHAnsi" w:cstheme="majorHAnsi"/>
          <w:color w:val="000000"/>
          <w:szCs w:val="28"/>
          <w:lang w:eastAsia="ru-RU"/>
        </w:rPr>
        <w:t>;</w:t>
      </w:r>
    </w:p>
    <w:p w:rsidR="00CB50E9" w:rsidRPr="00B12D10" w:rsidRDefault="00CB50E9" w:rsidP="00CB50E9">
      <w:pPr>
        <w:numPr>
          <w:ilvl w:val="0"/>
          <w:numId w:val="5"/>
        </w:numPr>
        <w:spacing w:after="0"/>
        <w:ind w:left="360"/>
        <w:textAlignment w:val="baseline"/>
        <w:rPr>
          <w:rFonts w:asciiTheme="majorHAnsi" w:eastAsia="Times New Roman" w:hAnsiTheme="majorHAnsi" w:cstheme="majorHAnsi"/>
          <w:color w:val="000000"/>
          <w:szCs w:val="28"/>
          <w:lang w:eastAsia="ru-RU"/>
        </w:rPr>
      </w:pPr>
      <w:r w:rsidRPr="0031639E">
        <w:rPr>
          <w:rFonts w:asciiTheme="majorHAnsi" w:eastAsia="Times New Roman" w:hAnsiTheme="majorHAnsi" w:cstheme="majorHAnsi"/>
          <w:color w:val="000000"/>
          <w:szCs w:val="28"/>
          <w:lang w:eastAsia="ru-RU"/>
        </w:rPr>
        <w:t>адрес</w:t>
      </w:r>
      <w:r w:rsidRPr="00B12D10">
        <w:rPr>
          <w:rFonts w:asciiTheme="majorHAnsi" w:eastAsia="Times New Roman" w:hAnsiTheme="majorHAnsi" w:cstheme="majorHAnsi"/>
          <w:color w:val="000000"/>
          <w:szCs w:val="28"/>
          <w:lang w:eastAsia="ru-RU"/>
        </w:rPr>
        <w:t xml:space="preserve"> электронной почты (E-</w:t>
      </w:r>
      <w:proofErr w:type="spellStart"/>
      <w:r w:rsidRPr="00B12D10">
        <w:rPr>
          <w:rFonts w:asciiTheme="majorHAnsi" w:eastAsia="Times New Roman" w:hAnsiTheme="majorHAnsi" w:cstheme="majorHAnsi"/>
          <w:color w:val="000000"/>
          <w:szCs w:val="28"/>
          <w:lang w:eastAsia="ru-RU"/>
        </w:rPr>
        <w:t>mail</w:t>
      </w:r>
      <w:proofErr w:type="spellEnd"/>
      <w:r w:rsidRPr="00B12D10">
        <w:rPr>
          <w:rFonts w:asciiTheme="majorHAnsi" w:eastAsia="Times New Roman" w:hAnsiTheme="majorHAnsi" w:cstheme="majorHAnsi"/>
          <w:color w:val="000000"/>
          <w:szCs w:val="28"/>
          <w:lang w:eastAsia="ru-RU"/>
        </w:rPr>
        <w:t>).</w:t>
      </w:r>
    </w:p>
    <w:p w:rsidR="00CB50E9" w:rsidRPr="0031639E" w:rsidRDefault="00CB50E9" w:rsidP="00CB50E9">
      <w:pPr>
        <w:spacing w:after="0"/>
        <w:rPr>
          <w:rFonts w:asciiTheme="majorHAnsi" w:eastAsia="Times New Roman" w:hAnsiTheme="majorHAnsi" w:cstheme="majorHAnsi"/>
          <w:color w:val="000000"/>
          <w:szCs w:val="28"/>
          <w:lang w:eastAsia="ru-RU"/>
        </w:rPr>
      </w:pPr>
    </w:p>
    <w:p w:rsidR="00CB50E9" w:rsidRPr="00B12D10" w:rsidRDefault="00CB50E9" w:rsidP="00CB50E9">
      <w:pPr>
        <w:spacing w:after="0"/>
        <w:ind w:firstLine="360"/>
        <w:rPr>
          <w:rFonts w:asciiTheme="majorHAnsi" w:eastAsia="Times New Roman" w:hAnsiTheme="majorHAnsi" w:cstheme="majorHAnsi"/>
          <w:szCs w:val="28"/>
          <w:lang w:eastAsia="ru-RU"/>
        </w:rPr>
      </w:pPr>
      <w:r w:rsidRPr="00B12D10">
        <w:rPr>
          <w:rFonts w:asciiTheme="majorHAnsi" w:eastAsia="Times New Roman" w:hAnsiTheme="majorHAnsi" w:cstheme="majorHAnsi"/>
          <w:color w:val="000000"/>
          <w:szCs w:val="28"/>
          <w:lang w:eastAsia="ru-RU"/>
        </w:rPr>
        <w:t>Пользователь, предоставляет оператору право осуществлять следующие</w:t>
      </w:r>
    </w:p>
    <w:p w:rsidR="00CB50E9" w:rsidRPr="00B12D10" w:rsidRDefault="00CB50E9" w:rsidP="00CB50E9">
      <w:pPr>
        <w:spacing w:after="0"/>
        <w:rPr>
          <w:rFonts w:asciiTheme="majorHAnsi" w:eastAsia="Times New Roman" w:hAnsiTheme="majorHAnsi" w:cstheme="majorHAnsi"/>
          <w:szCs w:val="28"/>
          <w:lang w:eastAsia="ru-RU"/>
        </w:rPr>
      </w:pPr>
      <w:r w:rsidRPr="00B12D10">
        <w:rPr>
          <w:rFonts w:asciiTheme="majorHAnsi" w:eastAsia="Times New Roman" w:hAnsiTheme="majorHAnsi" w:cstheme="majorHAnsi"/>
          <w:color w:val="000000"/>
          <w:szCs w:val="28"/>
          <w:lang w:eastAsia="ru-RU"/>
        </w:rPr>
        <w:t>действия (операции) с персональными данными:</w:t>
      </w:r>
    </w:p>
    <w:p w:rsidR="00CB50E9" w:rsidRPr="00B12D10" w:rsidRDefault="00CB50E9" w:rsidP="00CB50E9">
      <w:pPr>
        <w:numPr>
          <w:ilvl w:val="0"/>
          <w:numId w:val="6"/>
        </w:numPr>
        <w:spacing w:after="0"/>
        <w:ind w:left="36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сбор и накопление</w:t>
      </w:r>
      <w:r>
        <w:rPr>
          <w:rFonts w:asciiTheme="majorHAnsi" w:eastAsia="Times New Roman" w:hAnsiTheme="majorHAnsi" w:cstheme="majorHAnsi"/>
          <w:color w:val="000000"/>
          <w:szCs w:val="28"/>
          <w:lang w:eastAsia="ru-RU"/>
        </w:rPr>
        <w:t xml:space="preserve"> в </w:t>
      </w:r>
      <w:proofErr w:type="spellStart"/>
      <w:r>
        <w:rPr>
          <w:rFonts w:asciiTheme="majorHAnsi" w:eastAsia="Times New Roman" w:hAnsiTheme="majorHAnsi" w:cstheme="majorHAnsi"/>
          <w:color w:val="000000"/>
          <w:szCs w:val="28"/>
          <w:lang w:val="en-US" w:eastAsia="ru-RU"/>
        </w:rPr>
        <w:t>crm</w:t>
      </w:r>
      <w:proofErr w:type="spellEnd"/>
      <w:r w:rsidRPr="00075193">
        <w:rPr>
          <w:rFonts w:asciiTheme="majorHAnsi" w:eastAsia="Times New Roman" w:hAnsiTheme="majorHAnsi" w:cstheme="majorHAnsi"/>
          <w:color w:val="000000"/>
          <w:szCs w:val="28"/>
          <w:lang w:eastAsia="ru-RU"/>
        </w:rPr>
        <w:t xml:space="preserve"> </w:t>
      </w:r>
      <w:r>
        <w:rPr>
          <w:rFonts w:asciiTheme="majorHAnsi" w:eastAsia="Times New Roman" w:hAnsiTheme="majorHAnsi" w:cstheme="majorHAnsi"/>
          <w:color w:val="000000"/>
          <w:szCs w:val="28"/>
          <w:lang w:eastAsia="ru-RU"/>
        </w:rPr>
        <w:t>системе</w:t>
      </w:r>
      <w:r w:rsidRPr="00B12D10">
        <w:rPr>
          <w:rFonts w:asciiTheme="majorHAnsi" w:eastAsia="Times New Roman" w:hAnsiTheme="majorHAnsi" w:cstheme="majorHAnsi"/>
          <w:color w:val="000000"/>
          <w:szCs w:val="28"/>
          <w:lang w:eastAsia="ru-RU"/>
        </w:rPr>
        <w:t>;</w:t>
      </w:r>
    </w:p>
    <w:p w:rsidR="00CB50E9" w:rsidRPr="00B12D10" w:rsidRDefault="00CB50E9" w:rsidP="00CB50E9">
      <w:pPr>
        <w:numPr>
          <w:ilvl w:val="0"/>
          <w:numId w:val="6"/>
        </w:numPr>
        <w:spacing w:after="0"/>
        <w:ind w:left="360"/>
        <w:textAlignment w:val="baseline"/>
        <w:rPr>
          <w:rFonts w:asciiTheme="majorHAnsi" w:eastAsia="Times New Roman" w:hAnsiTheme="majorHAnsi" w:cstheme="majorHAnsi"/>
          <w:b/>
          <w:color w:val="000000"/>
          <w:szCs w:val="28"/>
          <w:u w:val="single"/>
          <w:lang w:eastAsia="ru-RU"/>
        </w:rPr>
      </w:pPr>
      <w:r>
        <w:rPr>
          <w:rFonts w:asciiTheme="majorHAnsi" w:eastAsia="Times New Roman" w:hAnsiTheme="majorHAnsi" w:cstheme="majorHAnsi"/>
          <w:color w:val="000000"/>
          <w:szCs w:val="28"/>
          <w:lang w:eastAsia="ru-RU"/>
        </w:rPr>
        <w:t xml:space="preserve">бессрочное </w:t>
      </w:r>
      <w:r w:rsidRPr="00B12D10">
        <w:rPr>
          <w:rFonts w:asciiTheme="majorHAnsi" w:eastAsia="Times New Roman" w:hAnsiTheme="majorHAnsi" w:cstheme="majorHAnsi"/>
          <w:color w:val="000000"/>
          <w:szCs w:val="28"/>
          <w:lang w:eastAsia="ru-RU"/>
        </w:rPr>
        <w:t>хранение</w:t>
      </w:r>
    </w:p>
    <w:p w:rsidR="00CB50E9" w:rsidRPr="00B12D10" w:rsidRDefault="00CB50E9" w:rsidP="00CB50E9">
      <w:pPr>
        <w:numPr>
          <w:ilvl w:val="0"/>
          <w:numId w:val="6"/>
        </w:numPr>
        <w:spacing w:after="0"/>
        <w:ind w:left="36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хранения отчетности, но не менее трех лет, с момента даты прекращения</w:t>
      </w:r>
    </w:p>
    <w:p w:rsidR="00CB50E9" w:rsidRPr="00B12D10" w:rsidRDefault="00CB50E9" w:rsidP="00CB50E9">
      <w:pPr>
        <w:spacing w:after="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пользования услугами оператора Пользователем;</w:t>
      </w:r>
    </w:p>
    <w:p w:rsidR="00CB50E9" w:rsidRPr="00B12D10" w:rsidRDefault="00CB50E9" w:rsidP="00CB50E9">
      <w:pPr>
        <w:numPr>
          <w:ilvl w:val="0"/>
          <w:numId w:val="6"/>
        </w:numPr>
        <w:spacing w:after="0"/>
        <w:ind w:left="36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уточнение (обновление, изменение);</w:t>
      </w:r>
    </w:p>
    <w:p w:rsidR="00CB50E9" w:rsidRPr="00B12D10" w:rsidRDefault="00CB50E9" w:rsidP="00CB50E9">
      <w:pPr>
        <w:numPr>
          <w:ilvl w:val="0"/>
          <w:numId w:val="6"/>
        </w:numPr>
        <w:spacing w:after="0"/>
        <w:ind w:left="36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использование в целях предоставления услуг Пользователю;</w:t>
      </w:r>
    </w:p>
    <w:p w:rsidR="00CB50E9" w:rsidRPr="00B12D10" w:rsidRDefault="00CB50E9" w:rsidP="00CB50E9">
      <w:pPr>
        <w:numPr>
          <w:ilvl w:val="0"/>
          <w:numId w:val="6"/>
        </w:numPr>
        <w:spacing w:after="0"/>
        <w:ind w:left="360"/>
        <w:textAlignment w:val="baseline"/>
        <w:rPr>
          <w:rFonts w:asciiTheme="majorHAnsi" w:eastAsia="Times New Roman" w:hAnsiTheme="majorHAnsi" w:cstheme="majorHAnsi"/>
          <w:color w:val="000000"/>
          <w:szCs w:val="28"/>
          <w:lang w:eastAsia="ru-RU"/>
        </w:rPr>
      </w:pPr>
      <w:r w:rsidRPr="00B12D10">
        <w:rPr>
          <w:rFonts w:asciiTheme="majorHAnsi" w:eastAsia="Times New Roman" w:hAnsiTheme="majorHAnsi" w:cstheme="majorHAnsi"/>
          <w:color w:val="000000"/>
          <w:szCs w:val="28"/>
          <w:lang w:eastAsia="ru-RU"/>
        </w:rPr>
        <w:t>уничтожение</w:t>
      </w:r>
      <w:r>
        <w:rPr>
          <w:rFonts w:asciiTheme="majorHAnsi" w:eastAsia="Times New Roman" w:hAnsiTheme="majorHAnsi" w:cstheme="majorHAnsi"/>
          <w:color w:val="000000"/>
          <w:szCs w:val="28"/>
          <w:lang w:eastAsia="ru-RU"/>
        </w:rPr>
        <w:t xml:space="preserve"> в течении 30 календарных дней с составлением акта (Приложение 1)</w:t>
      </w:r>
      <w:r w:rsidRPr="00B12D10">
        <w:rPr>
          <w:rFonts w:asciiTheme="majorHAnsi" w:eastAsia="Times New Roman" w:hAnsiTheme="majorHAnsi" w:cstheme="majorHAnsi"/>
          <w:color w:val="000000"/>
          <w:szCs w:val="28"/>
          <w:lang w:eastAsia="ru-RU"/>
        </w:rPr>
        <w:t>.</w:t>
      </w:r>
    </w:p>
    <w:p w:rsidR="00CB50E9" w:rsidRPr="00B12D10" w:rsidRDefault="00CB50E9" w:rsidP="00CB50E9">
      <w:pPr>
        <w:spacing w:after="0"/>
        <w:rPr>
          <w:rFonts w:asciiTheme="majorHAnsi" w:eastAsia="Times New Roman" w:hAnsiTheme="majorHAnsi" w:cstheme="majorHAnsi"/>
          <w:szCs w:val="28"/>
          <w:lang w:eastAsia="ru-RU"/>
        </w:rPr>
      </w:pPr>
    </w:p>
    <w:p w:rsidR="00CB50E9" w:rsidRPr="00B12D10" w:rsidRDefault="00CB50E9" w:rsidP="00CB50E9">
      <w:pPr>
        <w:spacing w:after="0"/>
        <w:ind w:firstLine="360"/>
        <w:rPr>
          <w:rFonts w:asciiTheme="majorHAnsi" w:eastAsia="Times New Roman" w:hAnsiTheme="majorHAnsi" w:cstheme="majorHAnsi"/>
          <w:szCs w:val="28"/>
          <w:lang w:eastAsia="ru-RU"/>
        </w:rPr>
      </w:pPr>
      <w:r w:rsidRPr="00B12D10">
        <w:rPr>
          <w:rFonts w:asciiTheme="majorHAnsi" w:eastAsia="Times New Roman" w:hAnsiTheme="majorHAnsi" w:cstheme="majorHAnsi"/>
          <w:color w:val="000000"/>
          <w:szCs w:val="28"/>
          <w:lang w:eastAsia="ru-RU"/>
        </w:rPr>
        <w:t xml:space="preserve">Пользователь соглашается с условием о направлении ему корреспонденции на указанный адрес электронной почты или номер мобильного телефона, включая информацию о проводимых </w:t>
      </w:r>
      <w:r w:rsidRPr="0031639E">
        <w:rPr>
          <w:rFonts w:asciiTheme="majorHAnsi" w:eastAsia="Times New Roman" w:hAnsiTheme="majorHAnsi" w:cstheme="majorHAnsi"/>
          <w:szCs w:val="28"/>
          <w:lang w:eastAsia="ru-RU"/>
        </w:rPr>
        <w:t>ИП Паникер Оксана Викторовна</w:t>
      </w:r>
      <w:r w:rsidRPr="0031639E">
        <w:rPr>
          <w:rFonts w:asciiTheme="majorHAnsi" w:eastAsia="Times New Roman" w:hAnsiTheme="majorHAnsi" w:cstheme="majorHAnsi"/>
          <w:color w:val="000000"/>
          <w:szCs w:val="28"/>
          <w:lang w:eastAsia="ru-RU"/>
        </w:rPr>
        <w:t xml:space="preserve"> </w:t>
      </w:r>
      <w:r w:rsidRPr="00B12D10">
        <w:rPr>
          <w:rFonts w:asciiTheme="majorHAnsi" w:eastAsia="Times New Roman" w:hAnsiTheme="majorHAnsi" w:cstheme="majorHAnsi"/>
          <w:color w:val="000000"/>
          <w:szCs w:val="28"/>
          <w:lang w:eastAsia="ru-RU"/>
        </w:rPr>
        <w:t>рекламных акциях.</w:t>
      </w:r>
    </w:p>
    <w:p w:rsidR="00CB50E9" w:rsidRPr="00B12D10" w:rsidRDefault="00CB50E9" w:rsidP="00CB50E9">
      <w:pPr>
        <w:spacing w:after="0"/>
        <w:rPr>
          <w:rFonts w:asciiTheme="majorHAnsi" w:eastAsia="Times New Roman" w:hAnsiTheme="majorHAnsi" w:cstheme="majorHAnsi"/>
          <w:szCs w:val="28"/>
          <w:lang w:eastAsia="ru-RU"/>
        </w:rPr>
      </w:pPr>
    </w:p>
    <w:p w:rsidR="00CB50E9" w:rsidRPr="00B12D10" w:rsidRDefault="00CB50E9" w:rsidP="00CB50E9">
      <w:pPr>
        <w:spacing w:after="0"/>
        <w:rPr>
          <w:rFonts w:asciiTheme="majorHAnsi" w:eastAsia="Times New Roman" w:hAnsiTheme="majorHAnsi" w:cstheme="majorHAnsi"/>
          <w:szCs w:val="28"/>
          <w:lang w:eastAsia="ru-RU"/>
        </w:rPr>
      </w:pPr>
      <w:r w:rsidRPr="0031639E">
        <w:rPr>
          <w:rFonts w:asciiTheme="majorHAnsi" w:eastAsia="Times New Roman" w:hAnsiTheme="majorHAnsi" w:cstheme="majorHAnsi"/>
          <w:szCs w:val="28"/>
          <w:lang w:eastAsia="ru-RU"/>
        </w:rPr>
        <w:tab/>
      </w:r>
    </w:p>
    <w:p w:rsidR="00CB50E9" w:rsidRDefault="00CB50E9" w:rsidP="00CB50E9">
      <w:pPr>
        <w:spacing w:after="0"/>
        <w:ind w:firstLine="708"/>
        <w:jc w:val="both"/>
        <w:rPr>
          <w:rFonts w:asciiTheme="majorHAnsi" w:eastAsia="Times New Roman" w:hAnsiTheme="majorHAnsi" w:cstheme="majorHAnsi"/>
          <w:color w:val="000000"/>
          <w:szCs w:val="28"/>
          <w:lang w:eastAsia="ru-RU"/>
        </w:rPr>
      </w:pPr>
    </w:p>
    <w:p w:rsidR="00CB50E9" w:rsidRPr="00B12D10" w:rsidRDefault="00CB50E9" w:rsidP="00CB50E9">
      <w:pPr>
        <w:spacing w:after="0"/>
        <w:ind w:firstLine="708"/>
        <w:jc w:val="both"/>
        <w:rPr>
          <w:rFonts w:asciiTheme="majorHAnsi" w:eastAsia="Times New Roman" w:hAnsiTheme="majorHAnsi" w:cstheme="majorHAnsi"/>
          <w:szCs w:val="28"/>
          <w:lang w:eastAsia="ru-RU"/>
        </w:rPr>
      </w:pPr>
      <w:r w:rsidRPr="00B12D10">
        <w:rPr>
          <w:rFonts w:asciiTheme="majorHAnsi" w:eastAsia="Times New Roman" w:hAnsiTheme="majorHAnsi" w:cstheme="majorHAnsi"/>
          <w:color w:val="000000"/>
          <w:szCs w:val="28"/>
          <w:lang w:eastAsia="ru-RU"/>
        </w:rPr>
        <w:t>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w:t>
      </w:r>
      <w:r>
        <w:rPr>
          <w:rFonts w:asciiTheme="majorHAnsi" w:eastAsia="Times New Roman" w:hAnsiTheme="majorHAnsi" w:cstheme="majorHAnsi"/>
          <w:color w:val="000000"/>
          <w:szCs w:val="28"/>
          <w:lang w:eastAsia="ru-RU"/>
        </w:rPr>
        <w:t xml:space="preserve"> оператора:</w:t>
      </w:r>
      <w:r w:rsidRPr="00B12D10">
        <w:rPr>
          <w:rFonts w:asciiTheme="majorHAnsi" w:eastAsia="Times New Roman" w:hAnsiTheme="majorHAnsi" w:cstheme="majorHAnsi"/>
          <w:color w:val="000000"/>
          <w:szCs w:val="28"/>
          <w:lang w:eastAsia="ru-RU"/>
        </w:rPr>
        <w:t xml:space="preserve"> </w:t>
      </w:r>
      <w:r w:rsidRPr="0031639E">
        <w:rPr>
          <w:rFonts w:asciiTheme="majorHAnsi" w:eastAsia="Times New Roman" w:hAnsiTheme="majorHAnsi" w:cstheme="majorHAnsi"/>
          <w:color w:val="000000"/>
          <w:szCs w:val="28"/>
          <w:lang w:eastAsia="ru-RU"/>
        </w:rPr>
        <w:t>i.b.w@bk.ru.</w:t>
      </w:r>
    </w:p>
    <w:p w:rsidR="00CB50E9" w:rsidRPr="00B12D10" w:rsidRDefault="00CB50E9" w:rsidP="00CB50E9">
      <w:pPr>
        <w:spacing w:after="0"/>
        <w:rPr>
          <w:rFonts w:asciiTheme="majorHAnsi" w:eastAsia="Times New Roman" w:hAnsiTheme="majorHAnsi" w:cstheme="majorHAnsi"/>
          <w:szCs w:val="28"/>
          <w:lang w:eastAsia="ru-RU"/>
        </w:rPr>
      </w:pPr>
    </w:p>
    <w:p w:rsidR="00CB50E9" w:rsidRPr="00B12D10" w:rsidRDefault="00CB50E9" w:rsidP="00CB50E9">
      <w:pPr>
        <w:spacing w:after="0"/>
        <w:ind w:firstLine="708"/>
        <w:jc w:val="both"/>
        <w:rPr>
          <w:rFonts w:asciiTheme="majorHAnsi" w:eastAsia="Times New Roman" w:hAnsiTheme="majorHAnsi" w:cstheme="majorHAnsi"/>
          <w:szCs w:val="28"/>
          <w:lang w:eastAsia="ru-RU"/>
        </w:rPr>
      </w:pPr>
      <w:r w:rsidRPr="00B12D10">
        <w:rPr>
          <w:rFonts w:asciiTheme="majorHAnsi" w:eastAsia="Times New Roman" w:hAnsiTheme="majorHAnsi" w:cstheme="majorHAnsi"/>
          <w:color w:val="000000"/>
          <w:szCs w:val="28"/>
          <w:lang w:eastAsia="ru-RU"/>
        </w:rPr>
        <w:t>Оператор имеет право вносить изменения в настоящее Соглашение. При внесении изменений в актуальной редакции указывается дата последнего обновления. Новая редакция Соглашения вступает в силу с момента ее размещения на Сайте, если иное не предусмотрено новой редакцией</w:t>
      </w:r>
      <w:r w:rsidRPr="0031639E">
        <w:rPr>
          <w:rFonts w:asciiTheme="majorHAnsi" w:eastAsia="Times New Roman" w:hAnsiTheme="majorHAnsi" w:cstheme="majorHAnsi"/>
          <w:color w:val="000000"/>
          <w:szCs w:val="28"/>
          <w:lang w:eastAsia="ru-RU"/>
        </w:rPr>
        <w:t>.</w:t>
      </w: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bookmarkStart w:id="0" w:name="_GoBack"/>
      <w:bookmarkEnd w:id="0"/>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ind w:firstLine="709"/>
        <w:jc w:val="both"/>
        <w:rPr>
          <w:rFonts w:asciiTheme="majorHAnsi" w:hAnsiTheme="majorHAnsi" w:cstheme="majorHAnsi"/>
          <w:szCs w:val="28"/>
        </w:rPr>
      </w:pPr>
    </w:p>
    <w:p w:rsidR="00CB50E9" w:rsidRDefault="00CB50E9" w:rsidP="00CB50E9">
      <w:pPr>
        <w:spacing w:after="0"/>
        <w:jc w:val="both"/>
        <w:rPr>
          <w:rFonts w:asciiTheme="majorHAnsi" w:hAnsiTheme="majorHAnsi" w:cstheme="majorHAnsi"/>
          <w:szCs w:val="28"/>
        </w:rPr>
      </w:pPr>
      <w:r>
        <w:rPr>
          <w:rFonts w:asciiTheme="majorHAnsi" w:hAnsiTheme="majorHAnsi" w:cstheme="majorHAnsi"/>
          <w:szCs w:val="28"/>
        </w:rPr>
        <w:t>Приложение 1</w:t>
      </w:r>
    </w:p>
    <w:p w:rsidR="00CB50E9" w:rsidRDefault="00CB50E9" w:rsidP="00CB50E9">
      <w:pPr>
        <w:spacing w:after="0"/>
        <w:ind w:firstLine="709"/>
        <w:jc w:val="both"/>
        <w:rPr>
          <w:rFonts w:asciiTheme="majorHAnsi" w:hAnsiTheme="majorHAnsi" w:cstheme="majorHAnsi"/>
          <w:szCs w:val="28"/>
        </w:rPr>
      </w:pP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Акт об уничтожении персональных данных должен содержать:</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а) наименование (юридического лица) или фамилию, имя, отчество (при наличии) (физического лица) и адрес оператора;</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б) наименование (юридического лица) или фамилию, имя, отчество (при наличии) (физического лица), адрес лица (лиц), осуществляющего (осуществляющих) обработку персональных данных субъекта (субъектов) персональных данных по поручению оператора (если обработка была поручена такому (таким) лицу (лицам);</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в)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г) фамилию, имя, отчество (при наличии), должность лиц (лица), уничтоживших персональные данные субъекта персональных данных, а также их (его) подпись;</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д) перечень категорий, уничтоженных персональных данных субъекта (субъектов) персональных данных;</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е) наименование уничтоженного материального (материальных) носителя (носителей), содержащего (содержащих) персональные данные субъекта (субъектов)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ж) наименование информационной (информационных) системы (систем) персональных данных, из которой (которых)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з) способ уничтожения персональных данных;</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и) причину уничтожения персональных данных;</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к) дату уничтожения персональных данных субъекта (субъектов) персональных данных.</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4. Акт об уничтожении персональных данных в электронной форме, подписанный в соответствии с законодательством Российской Федерации &lt;2&gt;, признается электронным документом, равнозначным акту об уничтожении персональных данных на бумажном носителе, подписанному собственноручной подписью лиц, указанных в подпункте "г" пункта 3 настоящих Требований.</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&lt;2&gt; Федеральный закон от 6 апреля 2011 г. N 63-ФЗ "Об электронной подписи" (Собрание законодательства Российской Федерации, 2011, N 15, ст. 2036; 2022, 29, ст. 5306).</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 </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5. Выгрузка из журнала должна содержать:</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а)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lastRenderedPageBreak/>
        <w:t>б) перечень категорий, уничтоженных персональных данных субъекта (субъектов) персональных данных;</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в) 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г) причину уничтожения персональных данных;</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д) дату уничтожения персональных данных субъекта (субъектов) персональных данных.</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6. В случае если выгрузка из журнала не позволяет указать отдельные сведения, предусмотренные пунктом 5 настоящих Требований, недостающие сведения вносятся в акт об уничтожении персональных данных.</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7. В случае если обработка персональных данных осуществляется оператором одновременно с использованием средств автоматизации и без использования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соответствующий требованиям, установленным пунктами 3 и 4 настоящих Требований, и выгрузка из журнала, соответствующая требованиям, установленным пунктом 5 настоящих Требований.</w:t>
      </w:r>
    </w:p>
    <w:p w:rsidR="00CB50E9" w:rsidRPr="00D377C7"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8. Акт об уничтожении персональных данных и выгрузка из журнала подлежат хранению в течение 3 лет с момента уничтожения персональных данных.</w:t>
      </w:r>
    </w:p>
    <w:p w:rsidR="00CB50E9" w:rsidRDefault="00CB50E9" w:rsidP="00CB50E9">
      <w:pPr>
        <w:spacing w:after="0"/>
        <w:ind w:firstLine="709"/>
        <w:jc w:val="both"/>
        <w:rPr>
          <w:rFonts w:asciiTheme="majorHAnsi" w:hAnsiTheme="majorHAnsi" w:cstheme="majorHAnsi"/>
          <w:szCs w:val="28"/>
        </w:rPr>
      </w:pPr>
      <w:r w:rsidRPr="00D377C7">
        <w:rPr>
          <w:rFonts w:asciiTheme="majorHAnsi" w:hAnsiTheme="majorHAnsi" w:cstheme="majorHAnsi"/>
          <w:szCs w:val="28"/>
        </w:rPr>
        <w:t> </w:t>
      </w:r>
    </w:p>
    <w:p w:rsidR="00CB50E9" w:rsidRDefault="00CB50E9" w:rsidP="00CB50E9">
      <w:pPr>
        <w:spacing w:after="0"/>
        <w:ind w:firstLine="709"/>
        <w:jc w:val="both"/>
        <w:rPr>
          <w:rFonts w:asciiTheme="majorHAnsi" w:hAnsiTheme="majorHAnsi" w:cstheme="majorHAnsi"/>
          <w:szCs w:val="28"/>
        </w:rPr>
      </w:pPr>
    </w:p>
    <w:p w:rsidR="00F12C76" w:rsidRDefault="00F12C76" w:rsidP="006C0B77">
      <w:pPr>
        <w:spacing w:after="0"/>
        <w:ind w:firstLine="709"/>
        <w:jc w:val="both"/>
      </w:pPr>
    </w:p>
    <w:sectPr w:rsidR="00F12C76" w:rsidSect="00CB50E9">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555A"/>
    <w:multiLevelType w:val="multilevel"/>
    <w:tmpl w:val="59B0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15C94"/>
    <w:multiLevelType w:val="multilevel"/>
    <w:tmpl w:val="CD0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E3087"/>
    <w:multiLevelType w:val="multilevel"/>
    <w:tmpl w:val="EC16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43A8C"/>
    <w:multiLevelType w:val="multilevel"/>
    <w:tmpl w:val="7CF2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80883"/>
    <w:multiLevelType w:val="multilevel"/>
    <w:tmpl w:val="788A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B47D2"/>
    <w:multiLevelType w:val="multilevel"/>
    <w:tmpl w:val="10F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E9"/>
    <w:rsid w:val="006C0B77"/>
    <w:rsid w:val="008242FF"/>
    <w:rsid w:val="00870751"/>
    <w:rsid w:val="00922C48"/>
    <w:rsid w:val="00B915B7"/>
    <w:rsid w:val="00CB50E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9684"/>
  <w15:chartTrackingRefBased/>
  <w15:docId w15:val="{799FE458-98D1-464C-A8C8-A183FDF6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0E9"/>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PK</dc:creator>
  <cp:keywords/>
  <dc:description/>
  <cp:lastModifiedBy>User PK</cp:lastModifiedBy>
  <cp:revision>1</cp:revision>
  <dcterms:created xsi:type="dcterms:W3CDTF">2023-02-15T08:34:00Z</dcterms:created>
  <dcterms:modified xsi:type="dcterms:W3CDTF">2023-02-15T08:36:00Z</dcterms:modified>
</cp:coreProperties>
</file>